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8" w:type="dxa"/>
        <w:tblInd w:w="-132" w:type="dxa"/>
        <w:tblCellMar>
          <w:top w:w="8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10064"/>
      </w:tblGrid>
      <w:tr w:rsidR="004416EB" w:rsidTr="00570FD6">
        <w:trPr>
          <w:trHeight w:val="87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6EB" w:rsidRDefault="004416EB"/>
        </w:tc>
        <w:tc>
          <w:tcPr>
            <w:tcW w:w="10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6EB" w:rsidRDefault="00256308" w:rsidP="00570FD6">
            <w:pPr>
              <w:spacing w:after="9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34060"/>
                <w:sz w:val="24"/>
              </w:rPr>
              <w:t xml:space="preserve"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веществе без назначения врача </w:t>
            </w:r>
          </w:p>
        </w:tc>
      </w:tr>
    </w:tbl>
    <w:p w:rsidR="004416EB" w:rsidRDefault="00256308">
      <w:pPr>
        <w:spacing w:after="0"/>
        <w:ind w:left="5102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485" w:type="dxa"/>
        <w:tblInd w:w="-142" w:type="dxa"/>
        <w:tblCellMar>
          <w:left w:w="104" w:type="dxa"/>
          <w:right w:w="64" w:type="dxa"/>
        </w:tblCellMar>
        <w:tblLook w:val="04A0" w:firstRow="1" w:lastRow="0" w:firstColumn="1" w:lastColumn="0" w:noHBand="0" w:noVBand="1"/>
      </w:tblPr>
      <w:tblGrid>
        <w:gridCol w:w="708"/>
        <w:gridCol w:w="2406"/>
        <w:gridCol w:w="2410"/>
        <w:gridCol w:w="2551"/>
        <w:gridCol w:w="1276"/>
        <w:gridCol w:w="1134"/>
      </w:tblGrid>
      <w:tr w:rsidR="004416EB" w:rsidTr="00A87C71">
        <w:trPr>
          <w:trHeight w:val="262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Дата анкетирования (день, месяц, год):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16EB" w:rsidTr="00A87C71">
        <w:trPr>
          <w:trHeight w:val="264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Ф.И.О. пациента: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Пол: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16EB" w:rsidTr="00A87C71">
        <w:trPr>
          <w:trHeight w:val="264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Дата рождения (день, месяц, год):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Полных лет: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16EB" w:rsidTr="00A87C71">
        <w:trPr>
          <w:trHeight w:val="262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Медицинская организация: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16EB" w:rsidTr="00A87C71">
        <w:trPr>
          <w:trHeight w:val="1022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spacing w:line="308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Должность и Ф.И.О. медицинского работника, проводящего анкетирование и подготовку заключения по его результатам: </w:t>
            </w:r>
          </w:p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__________________________________________________________________________________ </w:t>
            </w:r>
          </w:p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16EB" w:rsidTr="00A87C71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Говорил ли Вам врач когда-либо, что у Вас имеется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16EB" w:rsidTr="00A87C71">
        <w:trPr>
          <w:trHeight w:val="51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1.1.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74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гипертоническая болезнь </w:t>
            </w:r>
          </w:p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(повышенное артериальное давление)?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4416EB"/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Если «Да», то принимаете ли Вы препараты для снижения давления?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1.2.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ишемическая болезнь сердца (стенокардия)?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1.3.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74"/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цереброваскулярное заболевание </w:t>
            </w:r>
          </w:p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(заболевание сосудов головного мозга)?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1.4.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хроническое заболевание бронхов или легких (хронический бронхит, эмфизема, бронхиальная астма)?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1.5.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туберкулез (легких или иных локализаций)?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1.6.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сахарный диабет или повышенный уровень сахара в крови?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4416EB"/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Если «Да», то принимаете ли Вы препараты для снижения уровня сахара?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1.7.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заболевания желудка (гастрит, язвенная болезнь)?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1.8.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хроническое заболевание почек?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1.9.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злокачественное новообразование?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4416EB"/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Если «Да», то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какое?_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16EB" w:rsidTr="00A87C71">
        <w:trPr>
          <w:trHeight w:val="2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8"/>
            </w:pPr>
            <w:r>
              <w:rPr>
                <w:rFonts w:ascii="Times New Roman" w:eastAsia="Times New Roman" w:hAnsi="Times New Roman" w:cs="Times New Roman"/>
              </w:rPr>
              <w:t xml:space="preserve">1.10.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повышенный уровень холестерина?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4416EB"/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Если «Да», то принимаете ли Вы препараты для снижения уровня холестерина?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Был ли у Вас инфаркт миокарда?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Был ли у Вас инсульт?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8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570FD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Был ли инфаркт миокарда или инсульт у Ваших близких родственников</w:t>
            </w:r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</w:rPr>
              <w:t>молодом или среднем возрасте (до 65 лет</w:t>
            </w:r>
            <w:r>
              <w:rPr>
                <w:rFonts w:ascii="Times New Roman" w:eastAsia="Times New Roman" w:hAnsi="Times New Roman" w:cs="Times New Roman"/>
              </w:rPr>
              <w:t xml:space="preserve"> у матери или родных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сестер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</w:rPr>
              <w:t>до 55 лет</w:t>
            </w:r>
            <w:r>
              <w:rPr>
                <w:rFonts w:ascii="Times New Roman" w:eastAsia="Times New Roman" w:hAnsi="Times New Roman" w:cs="Times New Roman"/>
              </w:rPr>
              <w:t xml:space="preserve"> у отца или родных братьев)?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81" w:line="236" w:lineRule="auto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(легкого, желудка, кишечника, толстой или прямой кишки, предстательной железы, молочной железы, матки, опухоли других локализаций) 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полипоз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желудка, семейный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аденоматоз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/диффузный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полипоз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толстой кишки? </w:t>
            </w:r>
          </w:p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(нужное подчеркнуть)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 w:rsidP="00570FD6">
            <w:pPr>
              <w:ind w:left="4" w:right="36"/>
            </w:pPr>
            <w:r>
              <w:rPr>
                <w:rFonts w:ascii="Times New Roman" w:eastAsia="Times New Roman" w:hAnsi="Times New Roman" w:cs="Times New Roman"/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</w:t>
            </w:r>
            <w:r w:rsidR="00570FD6">
              <w:rPr>
                <w:rFonts w:ascii="Times New Roman" w:eastAsia="Times New Roman" w:hAnsi="Times New Roman" w:cs="Times New Roman"/>
                <w:b/>
              </w:rPr>
              <w:t xml:space="preserve">ом плече, и (или) в левой руке?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Если на вопрос 6 ответ «Да», то указанные </w:t>
            </w:r>
          </w:p>
          <w:p w:rsidR="004416EB" w:rsidRDefault="00256308">
            <w:pPr>
              <w:ind w:left="4" w:right="3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боли/ощущения/дискомфорт исчезают сразу или в течение не более чем 20 мин после прекращения ходьбы/адаптации к холоду/ в тепле/в покое и (или) они исчезают через 1-5 мин после приема нитроглицерина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9.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Возникало ли у Вас когда-либо внезапное без явных причин кратковременное онемение в одной руке, ноге или половине лица, губы или языка?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Возникала ли у Вас когда-либо внезапно кратковременная потеря зрения на один глаз?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4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Бывают ли у Вас ежегодно периоды ежедневного кашля с отделением мокроты на протяжении примерно 3-х месяцев в году?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Бывают ли у Вас свистящие или жужжащие хрипы в грудной клетке при дыхании, не проходящие при откашливании?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Бывало ли у Вас когда-либо кровохарканье?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5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 w:right="1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Беспокоят ли Вас боли в области верхней части живота </w:t>
            </w:r>
            <w:r>
              <w:rPr>
                <w:rFonts w:ascii="Times New Roman" w:eastAsia="Times New Roman" w:hAnsi="Times New Roman" w:cs="Times New Roman"/>
              </w:rPr>
              <w:t>(в области желудка), отрыжка, тошнота, рвота, ухудшение или отсутствие аппетита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15.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Бывает ли у Вас неоформленный (полужидкий) черный или дегтеобразный стул?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16.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Похудели ли Вы за последнее время без видимых причин</w:t>
            </w:r>
            <w:r>
              <w:rPr>
                <w:rFonts w:ascii="Times New Roman" w:eastAsia="Times New Roman" w:hAnsi="Times New Roman" w:cs="Times New Roman"/>
              </w:rPr>
              <w:t xml:space="preserve"> (т.е. без соблюдения диеты или увеличения физической активности и пр.)?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17.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Бывает ли у Вас боль в области заднепроходного отверстия?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Бывают ли у Вас кровяные выделения с калом?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19.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Курите ли Вы?</w:t>
            </w:r>
            <w:r>
              <w:rPr>
                <w:rFonts w:ascii="Times New Roman" w:eastAsia="Times New Roman" w:hAnsi="Times New Roman" w:cs="Times New Roman"/>
              </w:rPr>
              <w:t xml:space="preserve"> (курение одной и более сигарет в день)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20. </w:t>
            </w: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Если Вы курите, то сколько в среднем сигарет в день выкуриваете? </w:t>
            </w:r>
            <w:r>
              <w:rPr>
                <w:rFonts w:ascii="Times New Roman" w:eastAsia="Times New Roman" w:hAnsi="Times New Roman" w:cs="Times New Roman"/>
              </w:rPr>
              <w:t>___________ сиг/день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16EB" w:rsidTr="00A87C71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Сколько минут в день Вы тратите на ходьбу в умеренном или быстром темпе (включая дорогу до места работы и обратно)?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До 30 минут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>30 минут и более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416EB" w:rsidTr="00A87C71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22.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Присутствует ли в Вашем ежедневном рационе 400-500 г сырых овощей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фруктов?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23.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Имеете ли Вы привычку подсаливать приготовленную пищу, не пробуя ее?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24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Принимали ли Вы за последний год психотропные или наркотические вещества без назначения врача?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4416EB" w:rsidTr="00A87C71">
        <w:trPr>
          <w:trHeight w:val="2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25. </w:t>
            </w: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 часто Вы употребляете алкогольные напитки? </w:t>
            </w:r>
          </w:p>
        </w:tc>
      </w:tr>
      <w:tr w:rsidR="004416EB" w:rsidTr="00A87C71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4416EB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Никогда </w:t>
            </w:r>
          </w:p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(0 баллов)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Раз в месяц и реже (1 балл)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5"/>
            </w:pPr>
            <w:r>
              <w:rPr>
                <w:rFonts w:ascii="Times New Roman" w:eastAsia="Times New Roman" w:hAnsi="Times New Roman" w:cs="Times New Roman"/>
              </w:rPr>
              <w:t xml:space="preserve">2-4 раза в месяц </w:t>
            </w:r>
          </w:p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(2 балла)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5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2-3 раза в неделю </w:t>
            </w:r>
          </w:p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(3 балла)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spacing w:after="67"/>
            </w:pPr>
            <w:r>
              <w:rPr>
                <w:rFonts w:ascii="Times New Roman" w:eastAsia="Times New Roman" w:hAnsi="Times New Roman" w:cs="Times New Roman"/>
              </w:rPr>
              <w:t xml:space="preserve">≥ 4 раз в   неделю </w:t>
            </w:r>
          </w:p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(4 балла) </w:t>
            </w:r>
          </w:p>
        </w:tc>
      </w:tr>
      <w:tr w:rsidR="004416EB" w:rsidTr="00A87C71">
        <w:trPr>
          <w:trHeight w:val="102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26. </w:t>
            </w: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spacing w:line="306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Какое количество алкогольных напитков (сколько порций) вы выпиваете обычно за один раз? </w:t>
            </w:r>
          </w:p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порция равна 12 мл чистого этанола ИЛИ 30 мл крепкого алкоголя (водки) ИЛИ 100 мл сухого вина ИЛИ 300 мл пива </w:t>
            </w:r>
          </w:p>
        </w:tc>
      </w:tr>
      <w:tr w:rsidR="004416EB" w:rsidTr="00A87C71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4416EB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1-2 порции </w:t>
            </w:r>
          </w:p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(0 баллов)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3"/>
            </w:pPr>
            <w:r>
              <w:rPr>
                <w:rFonts w:ascii="Times New Roman" w:eastAsia="Times New Roman" w:hAnsi="Times New Roman" w:cs="Times New Roman"/>
              </w:rPr>
              <w:t xml:space="preserve">3-4 порции </w:t>
            </w:r>
          </w:p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(1 балл)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0"/>
            </w:pPr>
            <w:r>
              <w:rPr>
                <w:rFonts w:ascii="Times New Roman" w:eastAsia="Times New Roman" w:hAnsi="Times New Roman" w:cs="Times New Roman"/>
              </w:rPr>
              <w:t xml:space="preserve">5-6 порций </w:t>
            </w:r>
          </w:p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(2 балла)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3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7-9 порций </w:t>
            </w:r>
          </w:p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(3 балла)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spacing w:after="67"/>
            </w:pPr>
            <w:r>
              <w:rPr>
                <w:rFonts w:ascii="Times New Roman" w:eastAsia="Times New Roman" w:hAnsi="Times New Roman" w:cs="Times New Roman"/>
              </w:rPr>
              <w:t xml:space="preserve">≥ 10 порций </w:t>
            </w:r>
          </w:p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(4 балла) </w:t>
            </w:r>
          </w:p>
        </w:tc>
      </w:tr>
      <w:tr w:rsidR="004416EB" w:rsidTr="00A87C71">
        <w:trPr>
          <w:trHeight w:val="51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27. </w:t>
            </w: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spacing w:after="7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Как часто Вы употребляете за один раз 6 или более порций? </w:t>
            </w:r>
          </w:p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 порций равны ИЛИ 180 мл крепкого алкоголя (водки) ИЛИ 600 мл сухого вина ИЛИ 1,8 л пива </w:t>
            </w:r>
          </w:p>
        </w:tc>
      </w:tr>
      <w:tr w:rsidR="004416EB" w:rsidTr="00A87C71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4416EB"/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Никогда </w:t>
            </w:r>
          </w:p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(0 баллов)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Раз в месяц и реже (1 балл)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5"/>
            </w:pPr>
            <w:r>
              <w:rPr>
                <w:rFonts w:ascii="Times New Roman" w:eastAsia="Times New Roman" w:hAnsi="Times New Roman" w:cs="Times New Roman"/>
              </w:rPr>
              <w:t xml:space="preserve">2-4 раза в месяц </w:t>
            </w:r>
          </w:p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(2 балла)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spacing w:after="65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2-3 раза в неделю </w:t>
            </w:r>
          </w:p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(3 балла)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spacing w:after="67"/>
            </w:pPr>
            <w:r>
              <w:rPr>
                <w:rFonts w:ascii="Times New Roman" w:eastAsia="Times New Roman" w:hAnsi="Times New Roman" w:cs="Times New Roman"/>
              </w:rPr>
              <w:t xml:space="preserve">≥ 4 раз в неделю </w:t>
            </w:r>
          </w:p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(4 балла) </w:t>
            </w:r>
          </w:p>
        </w:tc>
      </w:tr>
      <w:tr w:rsidR="004416EB" w:rsidTr="00A87C71">
        <w:trPr>
          <w:trHeight w:val="516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416EB" w:rsidRDefault="00256308">
            <w:pPr>
              <w:ind w:right="187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ОБЩАЯ СУММА БАЛЛОВ в ответах на вопросы №№ 25-27 равна ______ баллов  </w:t>
            </w:r>
          </w:p>
        </w:tc>
      </w:tr>
      <w:tr w:rsidR="004416EB" w:rsidTr="00A87C71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25630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28. 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Есть ли у Вас другие жалобы на свое здоровье, не вошедшие в настоящую анкету и которые Вы бы хотели сообщить врачу (фельдшеру)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6EB" w:rsidRDefault="0025630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416EB" w:rsidRDefault="00256308"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</w:tbl>
    <w:p w:rsidR="004416EB" w:rsidRDefault="0025630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61111" w:rsidRDefault="00361111" w:rsidP="00361111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:rsidR="00361111" w:rsidRDefault="00361111" w:rsidP="00361111">
      <w:pPr>
        <w:spacing w:line="256" w:lineRule="auto"/>
        <w:jc w:val="both"/>
        <w:rPr>
          <w:b/>
          <w:color w:val="234060"/>
          <w:sz w:val="24"/>
        </w:rPr>
      </w:pPr>
      <w:r>
        <w:t xml:space="preserve">Пройти </w:t>
      </w:r>
      <w:r w:rsidR="00A3577E">
        <w:t xml:space="preserve">онлайн </w:t>
      </w:r>
      <w:r>
        <w:t xml:space="preserve">анкетирование и получить заключение можно здесь: </w:t>
      </w:r>
      <w:hyperlink r:id="rId4" w:history="1">
        <w:r>
          <w:rPr>
            <w:rStyle w:val="a3"/>
          </w:rPr>
          <w:t>http://sadip.ru/</w:t>
        </w:r>
      </w:hyperlink>
    </w:p>
    <w:p w:rsidR="00657BED" w:rsidRDefault="00657BED" w:rsidP="00361111">
      <w:pPr>
        <w:spacing w:after="0"/>
        <w:jc w:val="both"/>
      </w:pPr>
      <w:bookmarkStart w:id="0" w:name="_GoBack"/>
      <w:bookmarkEnd w:id="0"/>
    </w:p>
    <w:sectPr w:rsidR="00657BED" w:rsidSect="00361111">
      <w:pgSz w:w="11906" w:h="16838"/>
      <w:pgMar w:top="567" w:right="566" w:bottom="42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EB"/>
    <w:rsid w:val="00256308"/>
    <w:rsid w:val="00361111"/>
    <w:rsid w:val="004416EB"/>
    <w:rsid w:val="00570FD6"/>
    <w:rsid w:val="00657BED"/>
    <w:rsid w:val="00A3577E"/>
    <w:rsid w:val="00A87C71"/>
    <w:rsid w:val="00D0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3F1C5-27F3-4CCB-AF30-F7215B05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36111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1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d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ESIvanova</dc:creator>
  <cp:keywords/>
  <cp:lastModifiedBy>Л.В. Черниченко</cp:lastModifiedBy>
  <cp:revision>9</cp:revision>
  <dcterms:created xsi:type="dcterms:W3CDTF">2021-04-06T06:49:00Z</dcterms:created>
  <dcterms:modified xsi:type="dcterms:W3CDTF">2021-04-07T04:25:00Z</dcterms:modified>
</cp:coreProperties>
</file>